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97" w:rsidRDefault="00065397" w:rsidP="00065397">
      <w:pPr>
        <w:widowControl/>
        <w:spacing w:line="540" w:lineRule="exact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2F0990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华中科技大学同济医学院建院110周年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系列活动安排</w:t>
      </w:r>
    </w:p>
    <w:p w:rsidR="00065397" w:rsidRDefault="00065397" w:rsidP="00065397">
      <w:pPr>
        <w:widowControl/>
        <w:spacing w:line="54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292"/>
        <w:gridCol w:w="3825"/>
        <w:gridCol w:w="2313"/>
      </w:tblGrid>
      <w:tr w:rsidR="00EC6B07" w:rsidRPr="00DE381A" w:rsidTr="00DF3B6C">
        <w:trPr>
          <w:trHeight w:val="135"/>
        </w:trPr>
        <w:tc>
          <w:tcPr>
            <w:tcW w:w="641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b/>
                <w:sz w:val="22"/>
                <w:szCs w:val="24"/>
                <w:lang w:val="zh-TW"/>
              </w:rPr>
              <w:t>日期</w:t>
            </w: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ind w:firstLineChars="100" w:firstLine="221"/>
              <w:jc w:val="left"/>
              <w:rPr>
                <w:rFonts w:ascii="Times New Roman" w:eastAsia="宋体" w:hAnsi="Times New Roman" w:cs="Times New Roman"/>
                <w:b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b/>
                <w:sz w:val="22"/>
                <w:szCs w:val="24"/>
                <w:lang w:val="zh-TW"/>
              </w:rPr>
              <w:t>时间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b/>
                <w:sz w:val="22"/>
                <w:szCs w:val="24"/>
                <w:lang w:val="zh-TW"/>
              </w:rPr>
              <w:t>活动内容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b/>
                <w:sz w:val="22"/>
                <w:szCs w:val="24"/>
                <w:lang w:val="zh-TW"/>
              </w:rPr>
              <w:t>地点</w:t>
            </w: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 w:val="restar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  <w:lang w:val="zh-TW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  <w:lang w:val="zh-TW"/>
              </w:rPr>
              <w:t>18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  <w:lang w:val="zh-TW"/>
              </w:rPr>
              <w:t>日</w:t>
            </w: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8:00-8:30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国际生殖免疫与遗传研讨会开幕式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1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亚洲大酒店</w:t>
            </w: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rPr>
                <w:rFonts w:ascii="Times New Roman" w:eastAsia="宋体" w:hAnsi="Times New Roman" w:cs="Times New Roman"/>
                <w:sz w:val="22"/>
                <w:szCs w:val="21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ind w:rightChars="-39" w:right="-82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19:30-21:00</w:t>
            </w:r>
          </w:p>
        </w:tc>
        <w:tc>
          <w:tcPr>
            <w:tcW w:w="2244" w:type="pct"/>
            <w:vAlign w:val="center"/>
          </w:tcPr>
          <w:p w:rsidR="00A41718" w:rsidRPr="00DE381A" w:rsidRDefault="00A00BDA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1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同济“随想”钢琴演奏会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1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医学院学术报告厅</w:t>
            </w: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 w:val="restar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19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日</w:t>
            </w: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ind w:rightChars="-47" w:right="-99"/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9:00-10:25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华中科技大学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-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海德堡大学日校际战略对话暨开幕式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医学院学术报告厅</w:t>
            </w:r>
          </w:p>
        </w:tc>
      </w:tr>
      <w:tr w:rsidR="00EC6B07" w:rsidRPr="00DE381A" w:rsidTr="00DF3B6C">
        <w:trPr>
          <w:trHeight w:val="655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10:30-10:40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华中科技大学荣誉教授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Mr.Roggendorf</w:t>
            </w:r>
          </w:p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油画展及医学院师生优秀艺术作品展开展仪式</w:t>
            </w:r>
          </w:p>
        </w:tc>
        <w:tc>
          <w:tcPr>
            <w:tcW w:w="1357" w:type="pct"/>
            <w:vAlign w:val="center"/>
          </w:tcPr>
          <w:p w:rsidR="003D620B" w:rsidRPr="00DE381A" w:rsidRDefault="00A41718" w:rsidP="003D620B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基础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医学院</w:t>
            </w:r>
          </w:p>
          <w:p w:rsidR="00A41718" w:rsidRPr="00DE381A" w:rsidRDefault="003D620B" w:rsidP="003D62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1</w:t>
            </w:r>
            <w:r w:rsidR="00A41718"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楼大厅</w:t>
            </w: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10:4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5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-12: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15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同济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海德堡大学校友论坛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医学院学术报告厅</w:t>
            </w: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14:30-17:30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同济医院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海德堡大学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“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一院一校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”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学科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对接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学术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研讨会</w:t>
            </w:r>
          </w:p>
        </w:tc>
        <w:tc>
          <w:tcPr>
            <w:tcW w:w="1357" w:type="pct"/>
            <w:vMerge w:val="restart"/>
            <w:vAlign w:val="center"/>
          </w:tcPr>
          <w:p w:rsidR="0083560D" w:rsidRDefault="0083560D" w:rsidP="00D80696">
            <w:pPr>
              <w:spacing w:line="360" w:lineRule="exact"/>
              <w:jc w:val="center"/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</w:pPr>
            <w:r w:rsidRPr="0083560D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同济医院外科大楼</w:t>
            </w:r>
          </w:p>
          <w:p w:rsidR="00A41718" w:rsidRPr="00DE381A" w:rsidRDefault="0083560D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bookmarkStart w:id="0" w:name="_GoBack"/>
            <w:bookmarkEnd w:id="0"/>
            <w:r w:rsidRPr="0083560D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24</w:t>
            </w:r>
            <w:r w:rsidRPr="0083560D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楼会议室</w:t>
            </w: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17:30-18:00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华中科技大学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海德堡大学日闭幕式</w:t>
            </w:r>
          </w:p>
        </w:tc>
        <w:tc>
          <w:tcPr>
            <w:tcW w:w="1357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14:00-17:30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同济医学高峰论坛</w:t>
            </w:r>
          </w:p>
        </w:tc>
        <w:tc>
          <w:tcPr>
            <w:tcW w:w="1357" w:type="pct"/>
            <w:vAlign w:val="center"/>
          </w:tcPr>
          <w:p w:rsidR="003D620B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基础医学院</w:t>
            </w:r>
          </w:p>
          <w:p w:rsidR="00A41718" w:rsidRPr="00DE381A" w:rsidRDefault="003D620B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4</w:t>
            </w:r>
            <w:r w:rsidR="00A41718"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楼会议中心</w:t>
            </w:r>
          </w:p>
        </w:tc>
      </w:tr>
      <w:tr w:rsidR="00EC6B07" w:rsidRPr="00DE381A" w:rsidTr="00DF3B6C">
        <w:trPr>
          <w:trHeight w:val="9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14: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15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-17:30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同济医学论坛（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总第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67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期）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海外校友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</w:rPr>
              <w:t>总会推荐专家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专场报告会</w:t>
            </w:r>
          </w:p>
        </w:tc>
        <w:tc>
          <w:tcPr>
            <w:tcW w:w="1357" w:type="pct"/>
            <w:vAlign w:val="center"/>
          </w:tcPr>
          <w:p w:rsidR="00B94DA1" w:rsidRPr="00DE381A" w:rsidRDefault="00A41718" w:rsidP="00B94DA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医学院学术报告厅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/</w:t>
            </w:r>
          </w:p>
          <w:p w:rsidR="00A41718" w:rsidRPr="00DE381A" w:rsidRDefault="00A41718" w:rsidP="00B94DA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公共卫生学院报告厅</w:t>
            </w:r>
          </w:p>
        </w:tc>
      </w:tr>
      <w:tr w:rsidR="00EC6B07" w:rsidRPr="00DE381A" w:rsidTr="00DF3B6C">
        <w:trPr>
          <w:trHeight w:val="547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3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: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30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-18:00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健康中国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·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健康产业发展与管理同济论坛</w:t>
            </w:r>
          </w:p>
        </w:tc>
        <w:tc>
          <w:tcPr>
            <w:tcW w:w="1357" w:type="pct"/>
            <w:vAlign w:val="center"/>
          </w:tcPr>
          <w:p w:rsidR="003D620B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同济医院行政楼</w:t>
            </w:r>
          </w:p>
          <w:p w:rsidR="00A41718" w:rsidRPr="00DE381A" w:rsidRDefault="003D620B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3</w:t>
            </w:r>
            <w:r w:rsidR="00A41718"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楼学术报告厅</w:t>
            </w:r>
          </w:p>
        </w:tc>
      </w:tr>
      <w:tr w:rsidR="00EC6B07" w:rsidRPr="00DE381A" w:rsidTr="00DF3B6C">
        <w:trPr>
          <w:trHeight w:val="477"/>
        </w:trPr>
        <w:tc>
          <w:tcPr>
            <w:tcW w:w="641" w:type="pct"/>
            <w:vMerge w:val="restar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  <w:p w:rsidR="00A41718" w:rsidRPr="00DE381A" w:rsidRDefault="00A41718" w:rsidP="00DE381A">
            <w:pPr>
              <w:spacing w:line="360" w:lineRule="exact"/>
              <w:ind w:firstLineChars="150" w:firstLine="330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20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日</w:t>
            </w:r>
          </w:p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9:30-11:30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华中科技大学同济医学院建院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</w:rPr>
              <w:t>110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周年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</w:rPr>
              <w:t>成果报告会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医学院体育馆</w:t>
            </w:r>
          </w:p>
        </w:tc>
      </w:tr>
      <w:tr w:rsidR="00EC6B07" w:rsidRPr="00DE381A" w:rsidTr="00DF3B6C">
        <w:trPr>
          <w:trHeight w:val="608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11:40-12:00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基础医学院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英国伯明翰大学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“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一院一校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”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合作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签约仪式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基础医学院会议室</w:t>
            </w:r>
          </w:p>
        </w:tc>
      </w:tr>
      <w:tr w:rsidR="00EC6B07" w:rsidRPr="00DE381A" w:rsidTr="00DF3B6C">
        <w:trPr>
          <w:trHeight w:val="354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13:40-17:30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pStyle w:val="a3"/>
              <w:spacing w:line="360" w:lineRule="exact"/>
              <w:ind w:firstLine="0"/>
              <w:jc w:val="left"/>
              <w:rPr>
                <w:rFonts w:eastAsia="宋体"/>
                <w:sz w:val="22"/>
                <w:szCs w:val="24"/>
                <w:lang w:val="zh-TW"/>
              </w:rPr>
            </w:pPr>
            <w:r w:rsidRPr="00DE381A">
              <w:rPr>
                <w:rFonts w:eastAsia="宋体" w:hAnsi="宋体"/>
                <w:sz w:val="22"/>
                <w:szCs w:val="24"/>
                <w:lang w:val="zh-TW"/>
              </w:rPr>
              <w:t>健康中国</w:t>
            </w:r>
            <w:r w:rsidRPr="00DE381A">
              <w:rPr>
                <w:rFonts w:eastAsia="宋体"/>
                <w:sz w:val="22"/>
                <w:szCs w:val="24"/>
                <w:lang w:val="zh-TW"/>
              </w:rPr>
              <w:t>·</w:t>
            </w:r>
            <w:r w:rsidRPr="00DE381A">
              <w:rPr>
                <w:rFonts w:eastAsia="宋体" w:hAnsi="宋体"/>
                <w:sz w:val="22"/>
                <w:szCs w:val="24"/>
                <w:lang w:val="zh-TW"/>
              </w:rPr>
              <w:t>医学教育发展国际研讨会</w:t>
            </w:r>
          </w:p>
        </w:tc>
        <w:tc>
          <w:tcPr>
            <w:tcW w:w="1357" w:type="pct"/>
            <w:vAlign w:val="center"/>
          </w:tcPr>
          <w:p w:rsidR="003D620B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基础医学院</w:t>
            </w:r>
          </w:p>
          <w:p w:rsidR="00A41718" w:rsidRPr="00DE381A" w:rsidRDefault="003D620B" w:rsidP="003D62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4</w:t>
            </w:r>
            <w:r w:rsidR="00A41718"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楼会议中心</w:t>
            </w:r>
          </w:p>
        </w:tc>
      </w:tr>
      <w:tr w:rsidR="00EC6B07" w:rsidRPr="00DE381A" w:rsidTr="00DF3B6C">
        <w:trPr>
          <w:trHeight w:val="14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14:00-17:30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协和医院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杜伊斯堡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·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埃森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大学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“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一院一校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”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共建战略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研讨会暨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“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感染与免疫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国际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联合实验室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”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揭牌仪式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协和医院</w:t>
            </w:r>
          </w:p>
        </w:tc>
      </w:tr>
      <w:tr w:rsidR="00EC6B07" w:rsidRPr="00DE381A" w:rsidTr="00DF3B6C">
        <w:trPr>
          <w:trHeight w:val="146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18:00-19:20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pStyle w:val="a3"/>
              <w:spacing w:line="360" w:lineRule="exact"/>
              <w:ind w:firstLine="0"/>
              <w:jc w:val="left"/>
              <w:rPr>
                <w:rFonts w:eastAsia="宋体"/>
                <w:sz w:val="22"/>
                <w:szCs w:val="24"/>
                <w:lang w:val="zh-TW"/>
              </w:rPr>
            </w:pPr>
            <w:r w:rsidRPr="00DE381A">
              <w:rPr>
                <w:rFonts w:eastAsia="宋体" w:hAnsi="宋体"/>
                <w:sz w:val="22"/>
                <w:szCs w:val="24"/>
                <w:lang w:val="zh-TW"/>
              </w:rPr>
              <w:t>国内外嘉宾共进晚餐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proofErr w:type="gramStart"/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同沁园</w:t>
            </w:r>
            <w:proofErr w:type="gramEnd"/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餐厅</w:t>
            </w:r>
          </w:p>
        </w:tc>
      </w:tr>
      <w:tr w:rsidR="00EC6B07" w:rsidRPr="00DE381A" w:rsidTr="00DF3B6C">
        <w:trPr>
          <w:trHeight w:val="458"/>
        </w:trPr>
        <w:tc>
          <w:tcPr>
            <w:tcW w:w="641" w:type="pct"/>
            <w:vMerge/>
            <w:vAlign w:val="center"/>
          </w:tcPr>
          <w:p w:rsidR="00A41718" w:rsidRPr="00DE381A" w:rsidRDefault="00A41718" w:rsidP="00D80696">
            <w:pPr>
              <w:spacing w:line="360" w:lineRule="exact"/>
              <w:ind w:firstLine="480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A41718" w:rsidRPr="00DE381A" w:rsidRDefault="00A41718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19:30-21:30</w:t>
            </w:r>
          </w:p>
        </w:tc>
        <w:tc>
          <w:tcPr>
            <w:tcW w:w="2244" w:type="pct"/>
            <w:vAlign w:val="center"/>
          </w:tcPr>
          <w:p w:rsidR="00A41718" w:rsidRPr="00DE381A" w:rsidRDefault="00A41718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庆祝同济医学院建院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110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周年文艺晚会</w:t>
            </w:r>
          </w:p>
        </w:tc>
        <w:tc>
          <w:tcPr>
            <w:tcW w:w="1357" w:type="pct"/>
            <w:vAlign w:val="center"/>
          </w:tcPr>
          <w:p w:rsidR="00A41718" w:rsidRPr="00DE381A" w:rsidRDefault="00A41718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医学院大礼堂</w:t>
            </w:r>
          </w:p>
        </w:tc>
      </w:tr>
      <w:tr w:rsidR="00EC6B07" w:rsidRPr="00DE381A" w:rsidTr="00DF3B6C">
        <w:trPr>
          <w:trHeight w:val="509"/>
        </w:trPr>
        <w:tc>
          <w:tcPr>
            <w:tcW w:w="641" w:type="pct"/>
            <w:vMerge w:val="restart"/>
            <w:vAlign w:val="center"/>
          </w:tcPr>
          <w:p w:rsidR="00A41718" w:rsidRPr="00DE381A" w:rsidRDefault="00A41718" w:rsidP="00DE381A">
            <w:pPr>
              <w:spacing w:line="360" w:lineRule="exact"/>
              <w:ind w:firstLineChars="150" w:firstLine="330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21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日</w:t>
            </w:r>
          </w:p>
        </w:tc>
        <w:tc>
          <w:tcPr>
            <w:tcW w:w="758" w:type="pct"/>
            <w:vAlign w:val="center"/>
          </w:tcPr>
          <w:p w:rsidR="00A41718" w:rsidRPr="00DE381A" w:rsidRDefault="00DF3B6C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8:00-18:00</w:t>
            </w:r>
          </w:p>
        </w:tc>
        <w:tc>
          <w:tcPr>
            <w:tcW w:w="2244" w:type="pct"/>
            <w:vAlign w:val="center"/>
          </w:tcPr>
          <w:p w:rsidR="00A41718" w:rsidRPr="00DE381A" w:rsidRDefault="00DF3B6C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同济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-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马尔堡药学国际学术交流会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DF3B6C">
            <w:pPr>
              <w:spacing w:line="360" w:lineRule="exact"/>
              <w:jc w:val="center"/>
              <w:rPr>
                <w:rFonts w:ascii="宋体" w:eastAsia="宋体" w:hAnsi="宋体"/>
                <w:sz w:val="22"/>
                <w:szCs w:val="21"/>
                <w:lang w:val="zh-TW"/>
              </w:rPr>
            </w:pPr>
            <w:r w:rsidRPr="00DE381A">
              <w:rPr>
                <w:rFonts w:ascii="宋体" w:eastAsia="宋体" w:hAnsi="宋体" w:hint="eastAsia"/>
                <w:sz w:val="22"/>
                <w:szCs w:val="21"/>
                <w:lang w:val="zh-TW"/>
              </w:rPr>
              <w:t>药学院一号楼</w:t>
            </w:r>
          </w:p>
          <w:p w:rsidR="00A41718" w:rsidRPr="00DE381A" w:rsidRDefault="00DF3B6C" w:rsidP="00DF3B6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宋体" w:eastAsia="宋体" w:hAnsi="宋体" w:hint="eastAsia"/>
                <w:sz w:val="22"/>
                <w:szCs w:val="21"/>
                <w:lang w:val="zh-TW"/>
              </w:rPr>
              <w:t>5楼报告厅</w:t>
            </w:r>
          </w:p>
        </w:tc>
      </w:tr>
      <w:tr w:rsidR="00DF3B6C" w:rsidRPr="00DE381A" w:rsidTr="00DF3B6C">
        <w:trPr>
          <w:trHeight w:val="509"/>
        </w:trPr>
        <w:tc>
          <w:tcPr>
            <w:tcW w:w="641" w:type="pct"/>
            <w:vMerge/>
            <w:vAlign w:val="center"/>
          </w:tcPr>
          <w:p w:rsidR="00DF3B6C" w:rsidRPr="00DE381A" w:rsidRDefault="00DF3B6C" w:rsidP="00DE381A">
            <w:pPr>
              <w:spacing w:line="360" w:lineRule="exact"/>
              <w:ind w:firstLineChars="150" w:firstLine="330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DF3B6C" w:rsidRPr="00DE381A" w:rsidRDefault="00DF3B6C" w:rsidP="00D30FBB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9:00-10:00</w:t>
            </w:r>
          </w:p>
        </w:tc>
        <w:tc>
          <w:tcPr>
            <w:tcW w:w="2244" w:type="pct"/>
            <w:vAlign w:val="center"/>
          </w:tcPr>
          <w:p w:rsidR="00DF3B6C" w:rsidRPr="00DE381A" w:rsidRDefault="00DF3B6C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华中科技大学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杜伊斯堡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·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埃森大学日开幕式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  <w:lang w:val="zh-TW"/>
              </w:rPr>
              <w:t>华中科技大学德国中心</w:t>
            </w:r>
          </w:p>
        </w:tc>
      </w:tr>
      <w:tr w:rsidR="00DF3B6C" w:rsidRPr="00DE381A" w:rsidTr="00DF3B6C">
        <w:trPr>
          <w:trHeight w:val="509"/>
        </w:trPr>
        <w:tc>
          <w:tcPr>
            <w:tcW w:w="641" w:type="pct"/>
            <w:vMerge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DF3B6C" w:rsidRPr="00DE381A" w:rsidRDefault="00DF3B6C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9:00-11:45</w:t>
            </w:r>
          </w:p>
        </w:tc>
        <w:tc>
          <w:tcPr>
            <w:tcW w:w="2244" w:type="pct"/>
            <w:vAlign w:val="center"/>
          </w:tcPr>
          <w:p w:rsidR="00DF3B6C" w:rsidRPr="00DE381A" w:rsidRDefault="00DF3B6C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第八届中日医学学术联合讲演会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3D620B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护理学院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4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楼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11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大教室</w:t>
            </w:r>
          </w:p>
        </w:tc>
      </w:tr>
      <w:tr w:rsidR="00DF3B6C" w:rsidRPr="00DE381A" w:rsidTr="00DF3B6C">
        <w:trPr>
          <w:trHeight w:val="146"/>
        </w:trPr>
        <w:tc>
          <w:tcPr>
            <w:tcW w:w="641" w:type="pct"/>
            <w:vMerge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DF3B6C" w:rsidRPr="00DE381A" w:rsidRDefault="00DF3B6C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1"/>
              </w:rPr>
              <w:t>14:00-15:00</w:t>
            </w:r>
          </w:p>
        </w:tc>
        <w:tc>
          <w:tcPr>
            <w:tcW w:w="2244" w:type="pct"/>
            <w:vAlign w:val="center"/>
          </w:tcPr>
          <w:p w:rsidR="00DF3B6C" w:rsidRPr="00DE381A" w:rsidRDefault="00DF3B6C" w:rsidP="00C12C16">
            <w:pPr>
              <w:pStyle w:val="a3"/>
              <w:spacing w:line="360" w:lineRule="exact"/>
              <w:ind w:firstLine="0"/>
              <w:jc w:val="left"/>
              <w:rPr>
                <w:rFonts w:eastAsia="宋体"/>
                <w:sz w:val="22"/>
                <w:szCs w:val="21"/>
              </w:rPr>
            </w:pPr>
            <w:r w:rsidRPr="00DE381A">
              <w:rPr>
                <w:rFonts w:eastAsia="宋体" w:hAnsi="宋体"/>
                <w:sz w:val="22"/>
                <w:szCs w:val="21"/>
              </w:rPr>
              <w:t>杜伊斯堡</w:t>
            </w:r>
            <w:r w:rsidRPr="00DE381A">
              <w:rPr>
                <w:rFonts w:eastAsia="宋体"/>
                <w:sz w:val="22"/>
                <w:szCs w:val="21"/>
              </w:rPr>
              <w:t>·</w:t>
            </w:r>
            <w:r w:rsidRPr="00DE381A">
              <w:rPr>
                <w:rFonts w:eastAsia="宋体" w:hAnsi="宋体"/>
                <w:sz w:val="22"/>
                <w:szCs w:val="21"/>
              </w:rPr>
              <w:t>埃森大学宣</w:t>
            </w:r>
            <w:proofErr w:type="gramStart"/>
            <w:r w:rsidRPr="00DE381A">
              <w:rPr>
                <w:rFonts w:eastAsia="宋体" w:hAnsi="宋体"/>
                <w:sz w:val="22"/>
                <w:szCs w:val="21"/>
              </w:rPr>
              <w:t>介</w:t>
            </w:r>
            <w:proofErr w:type="gramEnd"/>
            <w:r w:rsidRPr="00DE381A">
              <w:rPr>
                <w:rFonts w:eastAsia="宋体" w:hAnsi="宋体"/>
                <w:sz w:val="22"/>
                <w:szCs w:val="21"/>
              </w:rPr>
              <w:t>会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一号教学楼一大教室</w:t>
            </w:r>
          </w:p>
        </w:tc>
      </w:tr>
      <w:tr w:rsidR="00DF3B6C" w:rsidRPr="00DE381A" w:rsidTr="00DF3B6C">
        <w:trPr>
          <w:trHeight w:val="146"/>
        </w:trPr>
        <w:tc>
          <w:tcPr>
            <w:tcW w:w="641" w:type="pct"/>
            <w:vMerge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DF3B6C" w:rsidRPr="00DE381A" w:rsidRDefault="00DF3B6C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1"/>
              </w:rPr>
              <w:t>15: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3</w:t>
            </w:r>
            <w:r w:rsidRPr="00DE381A">
              <w:rPr>
                <w:rFonts w:ascii="Times New Roman" w:eastAsia="宋体" w:hAnsi="Times New Roman" w:cs="Times New Roman"/>
                <w:sz w:val="22"/>
                <w:szCs w:val="21"/>
              </w:rPr>
              <w:t>0-1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7</w:t>
            </w:r>
            <w:r w:rsidRPr="00DE381A">
              <w:rPr>
                <w:rFonts w:ascii="Times New Roman" w:eastAsia="宋体" w:hAnsi="Times New Roman" w:cs="Times New Roman"/>
                <w:sz w:val="22"/>
                <w:szCs w:val="21"/>
              </w:rPr>
              <w:t>: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0</w:t>
            </w:r>
            <w:r w:rsidRPr="00DE381A">
              <w:rPr>
                <w:rFonts w:ascii="Times New Roman" w:eastAsia="宋体" w:hAnsi="Times New Roman" w:cs="Times New Roman"/>
                <w:sz w:val="22"/>
                <w:szCs w:val="21"/>
              </w:rPr>
              <w:t>0</w:t>
            </w:r>
          </w:p>
        </w:tc>
        <w:tc>
          <w:tcPr>
            <w:tcW w:w="2244" w:type="pct"/>
            <w:vAlign w:val="center"/>
          </w:tcPr>
          <w:p w:rsidR="00DF3B6C" w:rsidRPr="00DE381A" w:rsidRDefault="00DF3B6C" w:rsidP="00C12C16">
            <w:pPr>
              <w:pStyle w:val="a3"/>
              <w:spacing w:line="360" w:lineRule="exact"/>
              <w:ind w:firstLine="0"/>
              <w:jc w:val="left"/>
              <w:rPr>
                <w:rFonts w:eastAsia="宋体" w:hAnsi="宋体"/>
                <w:sz w:val="22"/>
                <w:szCs w:val="21"/>
              </w:rPr>
            </w:pPr>
            <w:r w:rsidRPr="00DE381A">
              <w:rPr>
                <w:rFonts w:eastAsia="宋体" w:hAnsi="宋体" w:hint="eastAsia"/>
                <w:sz w:val="22"/>
                <w:szCs w:val="21"/>
              </w:rPr>
              <w:t>同济</w:t>
            </w:r>
            <w:r w:rsidRPr="00DE381A">
              <w:rPr>
                <w:rFonts w:eastAsia="宋体" w:hAnsi="宋体" w:hint="eastAsia"/>
                <w:sz w:val="22"/>
                <w:szCs w:val="21"/>
              </w:rPr>
              <w:t>-</w:t>
            </w:r>
            <w:r w:rsidRPr="00DE381A">
              <w:rPr>
                <w:rFonts w:eastAsia="宋体" w:hAnsi="宋体"/>
                <w:sz w:val="22"/>
                <w:szCs w:val="21"/>
              </w:rPr>
              <w:t>杜伊斯堡</w:t>
            </w:r>
            <w:r w:rsidRPr="00DE381A">
              <w:rPr>
                <w:rFonts w:eastAsia="宋体"/>
                <w:sz w:val="22"/>
                <w:szCs w:val="21"/>
              </w:rPr>
              <w:t>·</w:t>
            </w:r>
            <w:r w:rsidRPr="00DE381A">
              <w:rPr>
                <w:rFonts w:eastAsia="宋体" w:hAnsi="宋体"/>
                <w:sz w:val="22"/>
                <w:szCs w:val="21"/>
              </w:rPr>
              <w:t>埃森大学校友论坛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1"/>
              </w:rPr>
              <w:t>医学院学术报告厅</w:t>
            </w:r>
          </w:p>
        </w:tc>
      </w:tr>
      <w:tr w:rsidR="00DF3B6C" w:rsidRPr="00DE381A" w:rsidTr="00DF3B6C">
        <w:trPr>
          <w:trHeight w:val="146"/>
        </w:trPr>
        <w:tc>
          <w:tcPr>
            <w:tcW w:w="641" w:type="pct"/>
            <w:vMerge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DF3B6C" w:rsidRPr="00DE381A" w:rsidRDefault="00DF3B6C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16:00-17:30</w:t>
            </w:r>
          </w:p>
        </w:tc>
        <w:tc>
          <w:tcPr>
            <w:tcW w:w="2244" w:type="pct"/>
            <w:vAlign w:val="center"/>
          </w:tcPr>
          <w:p w:rsidR="00DF3B6C" w:rsidRPr="00DE381A" w:rsidRDefault="00DF3B6C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</w:rPr>
              <w:t>日本京都大学医学院院长学术报告会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3D620B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1"/>
                <w:lang w:val="zh-TW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基础医学院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1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楼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5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1"/>
                <w:lang w:val="zh-TW"/>
              </w:rPr>
              <w:t>大教室</w:t>
            </w:r>
          </w:p>
        </w:tc>
      </w:tr>
      <w:tr w:rsidR="00DF3B6C" w:rsidRPr="00DE381A" w:rsidTr="00DF3B6C">
        <w:trPr>
          <w:trHeight w:val="146"/>
        </w:trPr>
        <w:tc>
          <w:tcPr>
            <w:tcW w:w="641" w:type="pct"/>
            <w:vMerge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</w:p>
        </w:tc>
        <w:tc>
          <w:tcPr>
            <w:tcW w:w="758" w:type="pct"/>
            <w:vAlign w:val="center"/>
          </w:tcPr>
          <w:p w:rsidR="00DF3B6C" w:rsidRPr="00DE381A" w:rsidRDefault="00DF3B6C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</w:rPr>
              <w:t>19:30-21:00</w:t>
            </w:r>
          </w:p>
        </w:tc>
        <w:tc>
          <w:tcPr>
            <w:tcW w:w="2244" w:type="pct"/>
            <w:vAlign w:val="center"/>
          </w:tcPr>
          <w:p w:rsidR="00DF3B6C" w:rsidRPr="00DE381A" w:rsidRDefault="00DF3B6C" w:rsidP="00C12C16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</w:rPr>
              <w:t>华中科技大学</w:t>
            </w: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</w:rPr>
              <w:t>-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杜伊斯堡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</w:rPr>
              <w:t>·</w:t>
            </w:r>
            <w:r w:rsidRPr="00DE381A">
              <w:rPr>
                <w:rFonts w:ascii="Times New Roman" w:eastAsia="宋体" w:hAnsi="宋体" w:cs="Times New Roman"/>
                <w:sz w:val="22"/>
                <w:szCs w:val="24"/>
              </w:rPr>
              <w:t>埃森大学日闭幕式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4"/>
                <w:lang w:val="zh-TW"/>
              </w:rPr>
              <w:t>协和医院</w:t>
            </w:r>
          </w:p>
        </w:tc>
      </w:tr>
      <w:tr w:rsidR="00DF3B6C" w:rsidRPr="00DE381A" w:rsidTr="00DF3B6C">
        <w:trPr>
          <w:trHeight w:val="146"/>
        </w:trPr>
        <w:tc>
          <w:tcPr>
            <w:tcW w:w="641" w:type="pct"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</w:pPr>
            <w:r w:rsidRPr="00DE381A">
              <w:rPr>
                <w:rFonts w:ascii="Times New Roman" w:eastAsia="宋体" w:hAnsi="Times New Roman" w:cs="Times New Roman"/>
                <w:sz w:val="22"/>
                <w:szCs w:val="24"/>
                <w:lang w:val="zh-TW"/>
              </w:rPr>
              <w:t>22</w:t>
            </w: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  <w:lang w:val="zh-TW"/>
              </w:rPr>
              <w:t>日</w:t>
            </w:r>
          </w:p>
        </w:tc>
        <w:tc>
          <w:tcPr>
            <w:tcW w:w="758" w:type="pct"/>
            <w:vAlign w:val="center"/>
          </w:tcPr>
          <w:p w:rsidR="00DF3B6C" w:rsidRPr="00DE381A" w:rsidRDefault="00DF3B6C" w:rsidP="00DE381A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8</w:t>
            </w:r>
            <w:r w:rsidRPr="00DE381A">
              <w:rPr>
                <w:rFonts w:ascii="Times New Roman" w:eastAsia="宋体" w:hAnsi="Times New Roman" w:cs="Times New Roman"/>
                <w:sz w:val="22"/>
                <w:szCs w:val="24"/>
              </w:rPr>
              <w:t>:30-11:30</w:t>
            </w:r>
          </w:p>
        </w:tc>
        <w:tc>
          <w:tcPr>
            <w:tcW w:w="2244" w:type="pct"/>
            <w:vAlign w:val="center"/>
          </w:tcPr>
          <w:p w:rsidR="00DF3B6C" w:rsidRPr="00DE381A" w:rsidRDefault="00DF3B6C" w:rsidP="00C12C16">
            <w:pPr>
              <w:spacing w:line="360" w:lineRule="exact"/>
              <w:jc w:val="left"/>
              <w:rPr>
                <w:rFonts w:ascii="Times New Roman" w:eastAsia="宋体" w:hAnsi="宋体" w:cs="Times New Roman"/>
                <w:sz w:val="22"/>
                <w:szCs w:val="24"/>
              </w:rPr>
            </w:pPr>
            <w:r w:rsidRPr="00DE381A">
              <w:rPr>
                <w:rFonts w:ascii="Times New Roman" w:eastAsia="宋体" w:hAnsi="宋体" w:cs="Times New Roman" w:hint="eastAsia"/>
                <w:sz w:val="22"/>
                <w:szCs w:val="24"/>
              </w:rPr>
              <w:t>第九届海德堡大学同济师资培训班开幕式</w:t>
            </w:r>
          </w:p>
        </w:tc>
        <w:tc>
          <w:tcPr>
            <w:tcW w:w="1357" w:type="pct"/>
            <w:vAlign w:val="center"/>
          </w:tcPr>
          <w:p w:rsidR="00DF3B6C" w:rsidRPr="00DE381A" w:rsidRDefault="00DF3B6C" w:rsidP="00D80696">
            <w:pPr>
              <w:spacing w:line="360" w:lineRule="exact"/>
              <w:jc w:val="center"/>
              <w:rPr>
                <w:rFonts w:ascii="Times New Roman" w:eastAsia="宋体" w:hAnsi="宋体" w:cs="Times New Roman"/>
                <w:sz w:val="22"/>
                <w:szCs w:val="21"/>
              </w:rPr>
            </w:pPr>
            <w:r w:rsidRPr="00DE381A">
              <w:rPr>
                <w:rFonts w:ascii="Times New Roman" w:eastAsia="宋体" w:hAnsi="宋体" w:cs="Times New Roman"/>
                <w:sz w:val="22"/>
                <w:szCs w:val="21"/>
              </w:rPr>
              <w:t>医学院学术报告厅</w:t>
            </w:r>
          </w:p>
        </w:tc>
      </w:tr>
    </w:tbl>
    <w:p w:rsidR="00683A3F" w:rsidRDefault="00683A3F"/>
    <w:sectPr w:rsidR="0068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4E" w:rsidRDefault="00EF374E" w:rsidP="004A2CB6">
      <w:r>
        <w:separator/>
      </w:r>
    </w:p>
  </w:endnote>
  <w:endnote w:type="continuationSeparator" w:id="0">
    <w:p w:rsidR="00EF374E" w:rsidRDefault="00EF374E" w:rsidP="004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4E" w:rsidRDefault="00EF374E" w:rsidP="004A2CB6">
      <w:r>
        <w:separator/>
      </w:r>
    </w:p>
  </w:footnote>
  <w:footnote w:type="continuationSeparator" w:id="0">
    <w:p w:rsidR="00EF374E" w:rsidRDefault="00EF374E" w:rsidP="004A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97"/>
    <w:rsid w:val="00065397"/>
    <w:rsid w:val="00090B47"/>
    <w:rsid w:val="001413F9"/>
    <w:rsid w:val="001B3C12"/>
    <w:rsid w:val="001F5A20"/>
    <w:rsid w:val="00251B59"/>
    <w:rsid w:val="00274D03"/>
    <w:rsid w:val="00363140"/>
    <w:rsid w:val="003C284C"/>
    <w:rsid w:val="003D620B"/>
    <w:rsid w:val="004A2CB6"/>
    <w:rsid w:val="004C0A77"/>
    <w:rsid w:val="00500704"/>
    <w:rsid w:val="00587697"/>
    <w:rsid w:val="005C19EB"/>
    <w:rsid w:val="005C1C73"/>
    <w:rsid w:val="005F2D09"/>
    <w:rsid w:val="00603D02"/>
    <w:rsid w:val="00670E16"/>
    <w:rsid w:val="00683A3F"/>
    <w:rsid w:val="007A77D4"/>
    <w:rsid w:val="0083560D"/>
    <w:rsid w:val="00862D47"/>
    <w:rsid w:val="00970E78"/>
    <w:rsid w:val="00996AD2"/>
    <w:rsid w:val="009E0D4B"/>
    <w:rsid w:val="00A00BDA"/>
    <w:rsid w:val="00A41718"/>
    <w:rsid w:val="00A64362"/>
    <w:rsid w:val="00A67224"/>
    <w:rsid w:val="00AB0E4B"/>
    <w:rsid w:val="00B94DA1"/>
    <w:rsid w:val="00BA0FEF"/>
    <w:rsid w:val="00C0781D"/>
    <w:rsid w:val="00C12C16"/>
    <w:rsid w:val="00C35125"/>
    <w:rsid w:val="00C814B5"/>
    <w:rsid w:val="00CC0A92"/>
    <w:rsid w:val="00D27D13"/>
    <w:rsid w:val="00D41047"/>
    <w:rsid w:val="00D938F5"/>
    <w:rsid w:val="00DE381A"/>
    <w:rsid w:val="00DF3B6C"/>
    <w:rsid w:val="00EA3E1F"/>
    <w:rsid w:val="00EC6B07"/>
    <w:rsid w:val="00EF374E"/>
    <w:rsid w:val="00EF388F"/>
    <w:rsid w:val="00F33CAB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065397"/>
    <w:pPr>
      <w:ind w:firstLine="630"/>
    </w:pPr>
    <w:rPr>
      <w:rFonts w:ascii="Times New Roman" w:eastAsia="仿宋_GB2312" w:hAnsi="Times New Roman" w:cs="Times New Roman"/>
      <w:kern w:val="0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4A2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C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C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065397"/>
    <w:pPr>
      <w:ind w:firstLine="630"/>
    </w:pPr>
    <w:rPr>
      <w:rFonts w:ascii="Times New Roman" w:eastAsia="仿宋_GB2312" w:hAnsi="Times New Roman" w:cs="Times New Roman"/>
      <w:kern w:val="0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4A2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C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167</Words>
  <Characters>953</Characters>
  <Application>Microsoft Office Word</Application>
  <DocSecurity>0</DocSecurity>
  <Lines>7</Lines>
  <Paragraphs>2</Paragraphs>
  <ScaleCrop>false</ScaleCrop>
  <Company>china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33</cp:revision>
  <dcterms:created xsi:type="dcterms:W3CDTF">2017-05-05T03:50:00Z</dcterms:created>
  <dcterms:modified xsi:type="dcterms:W3CDTF">2017-05-16T02:36:00Z</dcterms:modified>
</cp:coreProperties>
</file>